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ADA6A" w14:textId="77777777" w:rsidR="007C747D" w:rsidRDefault="007C747D" w:rsidP="007C747D">
      <w:r>
        <w:t>Happy Monday Econ Students!</w:t>
      </w:r>
    </w:p>
    <w:p w14:paraId="3719F5EA" w14:textId="77777777" w:rsidR="007C747D" w:rsidRDefault="007C747D" w:rsidP="007C747D"/>
    <w:p w14:paraId="79FBF0F0" w14:textId="77777777" w:rsidR="007C747D" w:rsidRDefault="007C747D" w:rsidP="007C747D">
      <w:r>
        <w:t>I hope that everyone had a good week and is settling into some sort of positive routine.  Thanks for all of your responses.  I appreciate your honesty and your comments.  Also, thank you for your work with the article and the graphs.  In some strange and warped way seeing your graphs made me feel like we were almost back together!</w:t>
      </w:r>
    </w:p>
    <w:p w14:paraId="51572CB6" w14:textId="77777777" w:rsidR="007C747D" w:rsidRDefault="007C747D" w:rsidP="007C747D"/>
    <w:p w14:paraId="185B0FF8" w14:textId="77777777" w:rsidR="007C747D" w:rsidRDefault="007C747D" w:rsidP="007C747D">
      <w:r>
        <w:t xml:space="preserve">A lot has happened since last Monday.  Let’s start with what is closest to home.  As you know, Dr. </w:t>
      </w:r>
      <w:proofErr w:type="spellStart"/>
      <w:r>
        <w:t>Seigfreid</w:t>
      </w:r>
      <w:proofErr w:type="spellEnd"/>
      <w:r>
        <w:t xml:space="preserve"> announced that we would not be going back to school this year.  From an Econ perspective, that means that we will finish our practice of Monetary and Fiscal Policy this week and then start review online next week.  From a more personal standout, I know that this is not what a lot of us wanted and I really feel badly for all of you who are seniors.  Who knew that when we left on Thursday, March 12 that you would have had your last real day of high school?  The school administration is trying very hard to do some meaningful things with things like senior awards and other end of the year traditions, but we are all aware that it is not the same as sharing the end of the journey with your friends.  I wish that we could more time in class and have the closure to the year that we normally have.  I feel for you all!</w:t>
      </w:r>
    </w:p>
    <w:p w14:paraId="78806C5D" w14:textId="77777777" w:rsidR="007C747D" w:rsidRDefault="007C747D" w:rsidP="007C747D"/>
    <w:p w14:paraId="71CA32BA" w14:textId="77777777" w:rsidR="007C747D" w:rsidRDefault="007C747D" w:rsidP="007C747D">
      <w:r>
        <w:t xml:space="preserve">From a broader perspective, the College Board has announced their plans.  The tests will be done completely online and have been moved back one week to May 20 (graduation day!) for Micro and May 21 for Macro.  It will be a </w:t>
      </w:r>
      <w:proofErr w:type="gramStart"/>
      <w:r>
        <w:t>45 minute</w:t>
      </w:r>
      <w:proofErr w:type="gramEnd"/>
      <w:r>
        <w:t xml:space="preserve"> test with two free response questions.  You will not have to draw </w:t>
      </w:r>
      <w:proofErr w:type="gramStart"/>
      <w:r>
        <w:t>graphs</w:t>
      </w:r>
      <w:proofErr w:type="gramEnd"/>
      <w:r>
        <w:t xml:space="preserve"> but you will have to use and interpret graphs.  For more information, here is a link to the college board - </w:t>
      </w:r>
      <w:hyperlink r:id="rId5" w:tgtFrame="_blank" w:history="1">
        <w:r>
          <w:rPr>
            <w:rStyle w:val="Hyperlink"/>
            <w:rFonts w:ascii="Arial" w:hAnsi="Arial" w:cs="Arial"/>
          </w:rPr>
          <w:t>https://apcoronavirusupdates.collegeboard.org/educators/taking-the-exams/ap-exam-schedule?SFMC_cid=EM294654-&amp;rid=77023068</w:t>
        </w:r>
      </w:hyperlink>
      <w:r>
        <w:t xml:space="preserve"> </w:t>
      </w:r>
    </w:p>
    <w:p w14:paraId="75090F04" w14:textId="77777777" w:rsidR="007C747D" w:rsidRDefault="007C747D" w:rsidP="007C747D"/>
    <w:p w14:paraId="7791F99F" w14:textId="77777777" w:rsidR="007C747D" w:rsidRDefault="007C747D" w:rsidP="007C747D">
      <w:r>
        <w:rPr>
          <w:b/>
          <w:bCs/>
          <w:u w:val="single"/>
        </w:rPr>
        <w:t>Econ work for the week</w:t>
      </w:r>
    </w:p>
    <w:p w14:paraId="36223BA1" w14:textId="77777777" w:rsidR="007C747D" w:rsidRDefault="007C747D" w:rsidP="007C747D">
      <w:r>
        <w:t>This week we are focusing on wrapping up monetary policy and the impact of combining both monetary and fiscal policy.  I know that the things that we are giving you to do are things that you can probably find the answers online.  Your credit for these will be based on completion.  These are truly meant for you to learn and we are giving you credit for doing them and explaining your thought process.  You will not get more credit if they are correct!  Work through things and let me know if you have questions.  Email your answers to me.  (Next week we will hopefully go to Schoology.)  These are all due Friday at 3:00.</w:t>
      </w:r>
    </w:p>
    <w:p w14:paraId="5A56547F" w14:textId="77777777" w:rsidR="007C747D" w:rsidRDefault="007C747D" w:rsidP="007C747D"/>
    <w:p w14:paraId="3CF47124" w14:textId="77777777" w:rsidR="007C747D" w:rsidRDefault="007C747D" w:rsidP="007C747D">
      <w:pPr>
        <w:pStyle w:val="ListParagraph"/>
        <w:numPr>
          <w:ilvl w:val="0"/>
          <w:numId w:val="1"/>
        </w:numPr>
      </w:pPr>
      <w:r>
        <w:t xml:space="preserve">Do the attached homework problem, Activity 5-5.  Your explanations can be short.  For example, when explaining </w:t>
      </w:r>
      <w:proofErr w:type="gramStart"/>
      <w:r>
        <w:t>unemployment</w:t>
      </w:r>
      <w:proofErr w:type="gramEnd"/>
      <w:r>
        <w:t xml:space="preserve"> you can just say, “With more output, more people have jobs.”  The key here is to see which factors are connected.</w:t>
      </w:r>
    </w:p>
    <w:p w14:paraId="08A5463A" w14:textId="77777777" w:rsidR="007C747D" w:rsidRDefault="007C747D" w:rsidP="007C747D">
      <w:pPr>
        <w:pStyle w:val="ListParagraph"/>
        <w:numPr>
          <w:ilvl w:val="0"/>
          <w:numId w:val="1"/>
        </w:numPr>
      </w:pPr>
      <w:r>
        <w:t xml:space="preserve">Use the following links to complete the following problems.  If you get stuck, you can find the answers on the College Board website but try them on your own first! – </w:t>
      </w:r>
    </w:p>
    <w:p w14:paraId="4783D1DF" w14:textId="77777777" w:rsidR="007C747D" w:rsidRDefault="007C747D" w:rsidP="007C747D">
      <w:pPr>
        <w:pStyle w:val="ListParagraph"/>
        <w:numPr>
          <w:ilvl w:val="1"/>
          <w:numId w:val="1"/>
        </w:numPr>
      </w:pPr>
      <w:r>
        <w:t xml:space="preserve">2017 #2 - </w:t>
      </w:r>
      <w:hyperlink r:id="rId6" w:history="1">
        <w:r w:rsidRPr="00F67041">
          <w:rPr>
            <w:rStyle w:val="Hyperlink"/>
          </w:rPr>
          <w:t>https://apcentral.collegeboard.org/pdf/ap-macroeconomics-frq-2017.pdf?course=ap-macroeconomics</w:t>
        </w:r>
      </w:hyperlink>
      <w:r>
        <w:t xml:space="preserve"> </w:t>
      </w:r>
    </w:p>
    <w:p w14:paraId="271737B2" w14:textId="77777777" w:rsidR="007C747D" w:rsidRDefault="007C747D" w:rsidP="007C747D">
      <w:pPr>
        <w:pStyle w:val="ListParagraph"/>
        <w:numPr>
          <w:ilvl w:val="1"/>
          <w:numId w:val="1"/>
        </w:numPr>
      </w:pPr>
      <w:r>
        <w:t xml:space="preserve">2012 #1 - </w:t>
      </w:r>
      <w:hyperlink r:id="rId7" w:history="1">
        <w:r w:rsidRPr="00F67041">
          <w:rPr>
            <w:rStyle w:val="Hyperlink"/>
          </w:rPr>
          <w:t>https://secure-media.collegeboard.org/apc/ap12_frq_macroeconomics.pdf</w:t>
        </w:r>
      </w:hyperlink>
    </w:p>
    <w:p w14:paraId="40C07FC8" w14:textId="77777777" w:rsidR="007C747D" w:rsidRDefault="007C747D" w:rsidP="007C747D">
      <w:pPr>
        <w:pStyle w:val="ListParagraph"/>
        <w:numPr>
          <w:ilvl w:val="2"/>
          <w:numId w:val="1"/>
        </w:numPr>
      </w:pPr>
      <w:r>
        <w:lastRenderedPageBreak/>
        <w:t>You should be able to do parts A and B.  We have not done part C yet but give it a try.  With what we did in Micro you can probably figure it out!</w:t>
      </w:r>
    </w:p>
    <w:p w14:paraId="33F2E683" w14:textId="58F47DED" w:rsidR="007C747D" w:rsidRDefault="007C747D" w:rsidP="007C747D">
      <w:pPr>
        <w:pStyle w:val="ListParagraph"/>
        <w:numPr>
          <w:ilvl w:val="0"/>
          <w:numId w:val="1"/>
        </w:numPr>
      </w:pPr>
      <w:r>
        <w:t>We are going to try something new here.  I hope that this works well. We will see.  Login to your AP Classroom account.  I have opened up two FRQ questions</w:t>
      </w:r>
      <w:r w:rsidR="000B57FC">
        <w:t xml:space="preserve"> and 10 multiple choice questions</w:t>
      </w:r>
      <w:r>
        <w:t xml:space="preserve"> for you to do.  One is basically one of the questions above in #2.  Just answer it again in the format that they give you.  The other is another practice question. </w:t>
      </w:r>
      <w:r w:rsidR="000B57FC">
        <w:t xml:space="preserve"> There are also 10 multiple choice questions for you to do. </w:t>
      </w:r>
      <w:r>
        <w:t xml:space="preserve"> Please try them so that I can see what these problems look like from your end and from my end.  If this works, I think that it may be a good review tool for the coming weeks.  If not, I am sorry!</w:t>
      </w:r>
    </w:p>
    <w:p w14:paraId="0881F4AD" w14:textId="1FEB3A4E" w:rsidR="007C747D" w:rsidRDefault="007C747D" w:rsidP="007C747D">
      <w:pPr>
        <w:pStyle w:val="ListParagraph"/>
        <w:numPr>
          <w:ilvl w:val="0"/>
          <w:numId w:val="1"/>
        </w:numPr>
      </w:pPr>
      <w:r>
        <w:t>Finally, I want to do an optional Zoom check-in meeting on Wednesday at 11:00-11:45.  This is meant for you to ask questions about the AP test or the homework or the problems that have been assigned.  We will go through some of Activity 5-5 if you would like.  Honestly, I also just want to see all of you and check-in with everyone on where you are</w:t>
      </w:r>
      <w:r w:rsidR="000B57FC">
        <w:t xml:space="preserve"> at this strange point</w:t>
      </w:r>
      <w:r>
        <w:t>.  You can check in for part of the time or all of it.  This will hopefully allow you to answer any questions about what you should know about monetary policy</w:t>
      </w:r>
      <w:r w:rsidR="000B57FC">
        <w:t xml:space="preserve"> and get clarification about what is going on with the AP test</w:t>
      </w:r>
      <w:bookmarkStart w:id="0" w:name="_GoBack"/>
      <w:bookmarkEnd w:id="0"/>
      <w:r>
        <w:t>.  I will send you a Zoom invite on Tuesday.</w:t>
      </w:r>
      <w:r>
        <w:br/>
      </w:r>
    </w:p>
    <w:p w14:paraId="7C945674" w14:textId="77777777" w:rsidR="007C747D" w:rsidRDefault="007C747D" w:rsidP="007C747D">
      <w:pPr>
        <w:ind w:left="360"/>
      </w:pPr>
      <w:r>
        <w:t xml:space="preserve">Let me know if you have questions.  I will look at your graphs and article </w:t>
      </w:r>
      <w:proofErr w:type="gramStart"/>
      <w:r>
        <w:t>answers</w:t>
      </w:r>
      <w:proofErr w:type="gramEnd"/>
      <w:r>
        <w:t xml:space="preserve"> today and get back to you if anything stands out.  Thanks for your efforts and for hanging in there.  Our goal at this point is really to get you ready for your AP test in May.  Keep working on learning.  See you Wednesday!</w:t>
      </w:r>
    </w:p>
    <w:p w14:paraId="61C59687" w14:textId="77777777" w:rsidR="007C747D" w:rsidRDefault="007C747D" w:rsidP="007C747D">
      <w:pPr>
        <w:ind w:left="360"/>
      </w:pPr>
    </w:p>
    <w:p w14:paraId="742C9294" w14:textId="77777777" w:rsidR="007C747D" w:rsidRPr="00C56B56" w:rsidRDefault="007C747D" w:rsidP="007C747D">
      <w:pPr>
        <w:ind w:left="360"/>
      </w:pPr>
      <w:r>
        <w:t>Mr. Kraft</w:t>
      </w:r>
    </w:p>
    <w:p w14:paraId="6D003A4A" w14:textId="77777777" w:rsidR="007C747D" w:rsidRDefault="007C747D" w:rsidP="007C747D"/>
    <w:p w14:paraId="21476070" w14:textId="77777777" w:rsidR="00EE2E87" w:rsidRDefault="00EE2E87"/>
    <w:sectPr w:rsidR="00EE2E87" w:rsidSect="002A5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C26A8C"/>
    <w:multiLevelType w:val="hybridMultilevel"/>
    <w:tmpl w:val="A4DC280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60C7C22">
      <w:start w:val="1"/>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47D"/>
    <w:rsid w:val="000B57FC"/>
    <w:rsid w:val="002A51D2"/>
    <w:rsid w:val="007C747D"/>
    <w:rsid w:val="00EE2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628C25"/>
  <w15:chartTrackingRefBased/>
  <w15:docId w15:val="{111E16FB-7B29-C544-9CA7-BC9952E1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4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47D"/>
    <w:rPr>
      <w:color w:val="0563C1" w:themeColor="hyperlink"/>
      <w:u w:val="single"/>
    </w:rPr>
  </w:style>
  <w:style w:type="paragraph" w:styleId="ListParagraph">
    <w:name w:val="List Paragraph"/>
    <w:basedOn w:val="Normal"/>
    <w:uiPriority w:val="34"/>
    <w:qFormat/>
    <w:rsid w:val="007C747D"/>
    <w:pPr>
      <w:ind w:left="720"/>
      <w:contextualSpacing/>
    </w:pPr>
  </w:style>
  <w:style w:type="character" w:styleId="FollowedHyperlink">
    <w:name w:val="FollowedHyperlink"/>
    <w:basedOn w:val="DefaultParagraphFont"/>
    <w:uiPriority w:val="99"/>
    <w:semiHidden/>
    <w:unhideWhenUsed/>
    <w:rsid w:val="007C74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cure-media.collegeboard.org/apc/ap12_frq_macroeconomic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central.collegeboard.org/pdf/ap-macroeconomics-frq-2017.pdf?course=ap-macroeconomics" TargetMode="External"/><Relationship Id="rId5" Type="http://schemas.openxmlformats.org/officeDocument/2006/relationships/hyperlink" Target="https://apcoronavirusupdates.collegeboard.org/educators/taking-the-exams/ap-exam-schedule?SFMC_cid=EM294654-&amp;rid=7702306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765</Words>
  <Characters>4366</Characters>
  <Application>Microsoft Office Word</Application>
  <DocSecurity>0</DocSecurity>
  <Lines>36</Lines>
  <Paragraphs>10</Paragraphs>
  <ScaleCrop>false</ScaleCrop>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Kraft, Michael S</dc:creator>
  <cp:keywords/>
  <dc:description/>
  <cp:lastModifiedBy>Kraft, Michael S</cp:lastModifiedBy>
  <cp:revision>2</cp:revision>
  <dcterms:created xsi:type="dcterms:W3CDTF">2020-04-06T04:43:00Z</dcterms:created>
  <dcterms:modified xsi:type="dcterms:W3CDTF">2020-04-06T16:20:00Z</dcterms:modified>
</cp:coreProperties>
</file>